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5F190" w14:textId="77777777" w:rsidR="00157F25" w:rsidRPr="001027B1" w:rsidRDefault="00EF7C6C">
      <w:pPr>
        <w:rPr>
          <w:rFonts w:ascii="Arial" w:eastAsia="Arial" w:hAnsi="Arial" w:cs="Arial"/>
          <w:color w:val="000000" w:themeColor="text1"/>
          <w:sz w:val="22"/>
          <w:szCs w:val="22"/>
        </w:rPr>
      </w:pPr>
      <w:r w:rsidRPr="001027B1">
        <w:rPr>
          <w:rFonts w:ascii="Arial" w:hAnsi="Arial"/>
          <w:color w:val="000000" w:themeColor="text1"/>
          <w:sz w:val="22"/>
          <w:szCs w:val="22"/>
        </w:rPr>
        <w:t>PER PUBBLICAZIONE IMMEDIATA</w:t>
      </w:r>
    </w:p>
    <w:p w14:paraId="1870DF5B" w14:textId="77777777" w:rsidR="00157F25" w:rsidRDefault="00157F25">
      <w:pPr>
        <w:rPr>
          <w:rFonts w:ascii="Arial" w:eastAsia="Arial" w:hAnsi="Arial" w:cs="Arial"/>
          <w:sz w:val="28"/>
          <w:szCs w:val="28"/>
        </w:rPr>
      </w:pPr>
    </w:p>
    <w:p w14:paraId="3D3568D2" w14:textId="77777777" w:rsidR="00157F25" w:rsidRDefault="00157F25">
      <w:pPr>
        <w:rPr>
          <w:rFonts w:ascii="Arial" w:eastAsia="Arial" w:hAnsi="Arial" w:cs="Arial"/>
          <w:sz w:val="28"/>
          <w:szCs w:val="28"/>
        </w:rPr>
      </w:pPr>
    </w:p>
    <w:p w14:paraId="4503140F" w14:textId="77777777" w:rsidR="00157F25" w:rsidRDefault="00EF7C6C">
      <w:pPr>
        <w:jc w:val="center"/>
        <w:rPr>
          <w:rFonts w:ascii="Arial" w:eastAsia="Arial" w:hAnsi="Arial" w:cs="Arial"/>
          <w:sz w:val="28"/>
          <w:szCs w:val="28"/>
        </w:rPr>
      </w:pPr>
      <w:r>
        <w:rPr>
          <w:rFonts w:ascii="Arial" w:hAnsi="Arial"/>
          <w:sz w:val="28"/>
          <w:szCs w:val="28"/>
        </w:rPr>
        <w:t>Xeikon presenta la tecnologia SIRIUS</w:t>
      </w:r>
    </w:p>
    <w:p w14:paraId="22256023" w14:textId="77777777" w:rsidR="00157F25" w:rsidRDefault="00157F25">
      <w:pPr>
        <w:jc w:val="center"/>
        <w:rPr>
          <w:rFonts w:ascii="Arial" w:eastAsia="Arial" w:hAnsi="Arial" w:cs="Arial"/>
          <w:sz w:val="28"/>
          <w:szCs w:val="28"/>
        </w:rPr>
      </w:pPr>
    </w:p>
    <w:p w14:paraId="0EE5ECA5" w14:textId="77777777" w:rsidR="00157F25" w:rsidRDefault="00EF7C6C">
      <w:pPr>
        <w:jc w:val="center"/>
        <w:rPr>
          <w:rFonts w:ascii="Arial" w:eastAsia="Arial" w:hAnsi="Arial" w:cs="Arial"/>
          <w:b/>
          <w:i/>
          <w:sz w:val="22"/>
          <w:szCs w:val="22"/>
        </w:rPr>
      </w:pPr>
      <w:r>
        <w:rPr>
          <w:rFonts w:ascii="Arial" w:hAnsi="Arial"/>
          <w:b/>
          <w:i/>
          <w:sz w:val="22"/>
          <w:szCs w:val="22"/>
        </w:rPr>
        <w:t>È la tecnologia impiegata nella nuova macchina da stampa digitale Xeikon SX30000</w:t>
      </w:r>
    </w:p>
    <w:p w14:paraId="25B425D3" w14:textId="77777777" w:rsidR="00157F25" w:rsidRDefault="00157F25">
      <w:pPr>
        <w:pBdr>
          <w:top w:val="nil"/>
          <w:left w:val="nil"/>
          <w:bottom w:val="nil"/>
          <w:right w:val="nil"/>
          <w:between w:val="nil"/>
        </w:pBdr>
        <w:rPr>
          <w:rFonts w:ascii="Arial" w:eastAsia="Arial" w:hAnsi="Arial" w:cs="Arial"/>
          <w:b/>
          <w:i/>
          <w:color w:val="000000"/>
          <w:sz w:val="22"/>
          <w:szCs w:val="22"/>
        </w:rPr>
      </w:pPr>
    </w:p>
    <w:p w14:paraId="0B1BC5C1" w14:textId="16BBEF4F" w:rsidR="00157F25" w:rsidRPr="002A13A3" w:rsidRDefault="00EF7C6C">
      <w:pPr>
        <w:pBdr>
          <w:top w:val="nil"/>
          <w:left w:val="nil"/>
          <w:bottom w:val="nil"/>
          <w:right w:val="nil"/>
          <w:between w:val="nil"/>
        </w:pBdr>
        <w:spacing w:line="280" w:lineRule="auto"/>
        <w:jc w:val="both"/>
        <w:rPr>
          <w:rFonts w:ascii="Arial" w:eastAsia="Arial" w:hAnsi="Arial" w:cs="Arial"/>
          <w:color w:val="000000"/>
          <w:sz w:val="22"/>
          <w:szCs w:val="22"/>
        </w:rPr>
      </w:pPr>
      <w:r w:rsidRPr="002A13A3">
        <w:rPr>
          <w:rFonts w:ascii="Arial" w:hAnsi="Arial"/>
          <w:b/>
          <w:color w:val="000000"/>
          <w:sz w:val="22"/>
          <w:szCs w:val="22"/>
        </w:rPr>
        <w:t xml:space="preserve">Lier, Belgio, </w:t>
      </w:r>
      <w:r w:rsidR="0088569E">
        <w:rPr>
          <w:rFonts w:ascii="Arial" w:hAnsi="Arial"/>
          <w:b/>
          <w:color w:val="000000"/>
          <w:sz w:val="22"/>
          <w:szCs w:val="22"/>
        </w:rPr>
        <w:t>02</w:t>
      </w:r>
      <w:r w:rsidRPr="002A13A3">
        <w:rPr>
          <w:rFonts w:ascii="Arial" w:hAnsi="Arial"/>
          <w:b/>
          <w:color w:val="000000"/>
          <w:sz w:val="22"/>
          <w:szCs w:val="22"/>
        </w:rPr>
        <w:t xml:space="preserve"> </w:t>
      </w:r>
      <w:r w:rsidR="0088569E">
        <w:rPr>
          <w:rFonts w:ascii="Arial" w:hAnsi="Arial"/>
          <w:b/>
          <w:color w:val="000000"/>
          <w:sz w:val="22"/>
          <w:szCs w:val="22"/>
        </w:rPr>
        <w:t>aprile</w:t>
      </w:r>
      <w:r w:rsidRPr="002A13A3">
        <w:rPr>
          <w:rFonts w:ascii="Arial" w:hAnsi="Arial"/>
          <w:b/>
          <w:color w:val="000000"/>
          <w:sz w:val="22"/>
          <w:szCs w:val="22"/>
        </w:rPr>
        <w:t xml:space="preserve"> 2020</w:t>
      </w:r>
      <w:r w:rsidRPr="002A13A3">
        <w:rPr>
          <w:rFonts w:ascii="Arial" w:hAnsi="Arial"/>
          <w:color w:val="000000"/>
          <w:sz w:val="22"/>
          <w:szCs w:val="22"/>
        </w:rPr>
        <w:t xml:space="preserve"> – Xeikon svela la sua rivoluzionaria tecnologia a toner secco di nuova generazione per il settore delle arti grafiche </w:t>
      </w:r>
      <w:r w:rsidRPr="002A13A3">
        <w:rPr>
          <w:rFonts w:ascii="Arial" w:hAnsi="Arial"/>
          <w:sz w:val="22"/>
          <w:szCs w:val="22"/>
        </w:rPr>
        <w:t>in grado di garantire velocità elevate, costi di gestione inferiori e una qualità ulteriormente migliorata. La prima macchina da stampa digitale basata su questa nuova tecnologia verrà presentata e sarà disponibile in commercio da giugno 2020.</w:t>
      </w:r>
      <w:r w:rsidRPr="002A13A3">
        <w:rPr>
          <w:rFonts w:ascii="Arial" w:hAnsi="Arial"/>
          <w:color w:val="000000"/>
          <w:sz w:val="22"/>
          <w:szCs w:val="22"/>
        </w:rPr>
        <w:t xml:space="preserve">  </w:t>
      </w:r>
    </w:p>
    <w:p w14:paraId="437E3622" w14:textId="77777777" w:rsidR="00157F25" w:rsidRPr="002A13A3" w:rsidRDefault="00157F25">
      <w:pPr>
        <w:pBdr>
          <w:top w:val="nil"/>
          <w:left w:val="nil"/>
          <w:bottom w:val="nil"/>
          <w:right w:val="nil"/>
          <w:between w:val="nil"/>
        </w:pBdr>
        <w:spacing w:line="280" w:lineRule="auto"/>
        <w:jc w:val="both"/>
        <w:rPr>
          <w:rFonts w:ascii="Arial" w:eastAsia="Arial" w:hAnsi="Arial" w:cs="Arial"/>
          <w:color w:val="000000"/>
          <w:sz w:val="22"/>
          <w:szCs w:val="22"/>
        </w:rPr>
      </w:pPr>
    </w:p>
    <w:p w14:paraId="5BEF98F5" w14:textId="77777777" w:rsidR="00157F25" w:rsidRPr="002A13A3" w:rsidRDefault="00EF7C6C">
      <w:pPr>
        <w:pBdr>
          <w:top w:val="nil"/>
          <w:left w:val="nil"/>
          <w:bottom w:val="nil"/>
          <w:right w:val="nil"/>
          <w:between w:val="nil"/>
        </w:pBdr>
        <w:spacing w:line="280" w:lineRule="auto"/>
        <w:jc w:val="both"/>
        <w:rPr>
          <w:rFonts w:ascii="Arial" w:eastAsia="Arial" w:hAnsi="Arial" w:cs="Arial"/>
          <w:color w:val="000000"/>
          <w:sz w:val="22"/>
          <w:szCs w:val="22"/>
        </w:rPr>
      </w:pPr>
      <w:bookmarkStart w:id="0" w:name="_heading=h.30j0zll"/>
      <w:bookmarkEnd w:id="0"/>
      <w:r w:rsidRPr="002A13A3">
        <w:rPr>
          <w:rFonts w:ascii="Arial" w:hAnsi="Arial"/>
          <w:color w:val="000000"/>
          <w:sz w:val="22"/>
          <w:szCs w:val="22"/>
        </w:rPr>
        <w:t xml:space="preserve">Con il lancio della campagna “Power Of Dry Toner” lo scorso anno, Xeikon ha fatto capire con estrema chiarezza di essere ancora convinta della forza esclusiva che la tecnologia a toner secco può offrire al settore delle arti grafiche, superandone ancora una volta i limiti. Oggi dimostra la propria tesi annunciando il lancio della macchina da stampa di prossima generazione Xeikon SX30000: un solido dispositivo duplex a passata singola completamente riprogettato, gestito dalla nuova tecnologia SIRIUS, in grado di stampare larghezze fino a 508 mm su un ampio ventaglio di substrati a 30 metri al minuto, che vanta un incremento della velocità media di oltre il 50% su tutta la gamma di 40-350 g/m2 rispetto alla piattaforma precedente. </w:t>
      </w:r>
    </w:p>
    <w:p w14:paraId="11CBCA58" w14:textId="77777777" w:rsidR="00157F25" w:rsidRPr="002A13A3" w:rsidRDefault="00157F25">
      <w:pPr>
        <w:rPr>
          <w:sz w:val="22"/>
          <w:szCs w:val="22"/>
        </w:rPr>
      </w:pPr>
    </w:p>
    <w:p w14:paraId="521E558E" w14:textId="77777777" w:rsidR="00157F25" w:rsidRPr="002A13A3" w:rsidRDefault="00EF7C6C">
      <w:pPr>
        <w:pBdr>
          <w:top w:val="nil"/>
          <w:left w:val="nil"/>
          <w:bottom w:val="nil"/>
          <w:right w:val="nil"/>
          <w:between w:val="nil"/>
        </w:pBdr>
        <w:spacing w:line="280" w:lineRule="auto"/>
        <w:jc w:val="both"/>
        <w:rPr>
          <w:rFonts w:ascii="Arial" w:eastAsia="Arial" w:hAnsi="Arial" w:cs="Arial"/>
          <w:b/>
          <w:color w:val="000000"/>
          <w:sz w:val="22"/>
          <w:szCs w:val="22"/>
        </w:rPr>
      </w:pPr>
      <w:r w:rsidRPr="002A13A3">
        <w:rPr>
          <w:rFonts w:ascii="Arial" w:hAnsi="Arial"/>
          <w:b/>
          <w:color w:val="000000"/>
          <w:sz w:val="22"/>
          <w:szCs w:val="22"/>
        </w:rPr>
        <w:t>Un nuovo standard per il toner secco</w:t>
      </w:r>
    </w:p>
    <w:p w14:paraId="70C4FC47" w14:textId="77777777" w:rsidR="00157F25" w:rsidRPr="002A13A3" w:rsidRDefault="00EF7C6C">
      <w:pPr>
        <w:pBdr>
          <w:top w:val="nil"/>
          <w:left w:val="nil"/>
          <w:bottom w:val="nil"/>
          <w:right w:val="nil"/>
          <w:between w:val="nil"/>
        </w:pBdr>
        <w:spacing w:line="280" w:lineRule="auto"/>
        <w:jc w:val="both"/>
        <w:rPr>
          <w:rFonts w:ascii="Arial" w:eastAsia="Arial" w:hAnsi="Arial" w:cs="Arial"/>
          <w:color w:val="000000"/>
          <w:sz w:val="22"/>
          <w:szCs w:val="22"/>
        </w:rPr>
      </w:pPr>
      <w:r w:rsidRPr="002A13A3">
        <w:rPr>
          <w:rFonts w:ascii="Arial" w:hAnsi="Arial"/>
          <w:color w:val="000000"/>
          <w:sz w:val="22"/>
          <w:szCs w:val="22"/>
        </w:rPr>
        <w:t xml:space="preserve">Dal 2017 Xeikon ha destinato importanti risorse per definire un nuovo standard per la tecnologia a toner secco e sviluppare una piattaforma innovativa per il settore delle arti grafiche. “Le serie di LDA con raffreddamento ad acqua con tecnologia da 1200x3600 dpi e il principio della rotativa con sistema duplex a passata singola sono rimasti invariati, nonché la configurazione della stazione di stampa 5/5. Quasi ogni altro aspetto è stato riprogettato”, afferma Dimitri Van Gaever di Xeikon. “Uno degli aspetti che differenzia realmente la tecnologia SIRIUS è la capacità di stampare su substrati pesanti ad alte velocità.” </w:t>
      </w:r>
    </w:p>
    <w:p w14:paraId="500F2BE0" w14:textId="77777777" w:rsidR="00157F25" w:rsidRPr="002A13A3" w:rsidRDefault="00157F25">
      <w:pPr>
        <w:pBdr>
          <w:top w:val="nil"/>
          <w:left w:val="nil"/>
          <w:bottom w:val="nil"/>
          <w:right w:val="nil"/>
          <w:between w:val="nil"/>
        </w:pBdr>
        <w:spacing w:line="280" w:lineRule="auto"/>
        <w:jc w:val="both"/>
        <w:rPr>
          <w:rFonts w:ascii="Arial" w:eastAsia="Arial" w:hAnsi="Arial" w:cs="Arial"/>
          <w:color w:val="000000"/>
          <w:sz w:val="22"/>
          <w:szCs w:val="22"/>
        </w:rPr>
      </w:pPr>
    </w:p>
    <w:p w14:paraId="7113026B" w14:textId="77777777" w:rsidR="00157F25" w:rsidRPr="002A13A3" w:rsidRDefault="00EF7C6C">
      <w:pPr>
        <w:pBdr>
          <w:top w:val="nil"/>
          <w:left w:val="nil"/>
          <w:bottom w:val="nil"/>
          <w:right w:val="nil"/>
          <w:between w:val="nil"/>
        </w:pBdr>
        <w:spacing w:line="280" w:lineRule="auto"/>
        <w:jc w:val="both"/>
        <w:rPr>
          <w:rFonts w:ascii="Arial" w:eastAsia="Arial" w:hAnsi="Arial" w:cs="Arial"/>
          <w:color w:val="000000"/>
          <w:sz w:val="22"/>
          <w:szCs w:val="22"/>
        </w:rPr>
      </w:pPr>
      <w:r w:rsidRPr="002A13A3">
        <w:rPr>
          <w:rFonts w:ascii="Arial" w:hAnsi="Arial"/>
          <w:sz w:val="22"/>
          <w:szCs w:val="22"/>
        </w:rPr>
        <w:t>Dimitri van Gaever presenta alcuni dei componenti principali che consentono a SIRIUS di definire un nuovo standard. “Abbiamo lavorato su quattro assi principali: sviluppo del toner, tecnologia di imaging, tecnologia di fusione e condizionamento dei supporti, con interventi che si sono tradotti in oltre 400 modifiche e sviluppi della progettazione rispetto alla generazione precedente. Tutti questi componenti principali sono stati riprogettati e migliorati per offrire una qualità superiore, prestazioni leader del mercato, sostenibilità senza precedenti, la più ampia gamma di applicazioni e il costo totale di gestione migliore della sua categoria.</w:t>
      </w:r>
    </w:p>
    <w:p w14:paraId="0150BF1B" w14:textId="77777777" w:rsidR="00157F25" w:rsidRPr="002A13A3" w:rsidRDefault="00157F25">
      <w:pPr>
        <w:pBdr>
          <w:top w:val="nil"/>
          <w:left w:val="nil"/>
          <w:bottom w:val="nil"/>
          <w:right w:val="nil"/>
          <w:between w:val="nil"/>
        </w:pBdr>
        <w:spacing w:line="280" w:lineRule="auto"/>
        <w:jc w:val="both"/>
        <w:rPr>
          <w:rFonts w:ascii="Arial" w:eastAsia="Arial" w:hAnsi="Arial" w:cs="Arial"/>
          <w:sz w:val="22"/>
          <w:szCs w:val="22"/>
          <w:highlight w:val="yellow"/>
        </w:rPr>
      </w:pPr>
    </w:p>
    <w:p w14:paraId="11C02895" w14:textId="77777777" w:rsidR="00157F25" w:rsidRPr="002A13A3" w:rsidRDefault="00EF7C6C">
      <w:pPr>
        <w:spacing w:line="280" w:lineRule="auto"/>
        <w:jc w:val="both"/>
        <w:rPr>
          <w:rFonts w:ascii="Arial" w:eastAsia="Arial" w:hAnsi="Arial" w:cs="Arial"/>
          <w:sz w:val="22"/>
          <w:szCs w:val="22"/>
          <w:highlight w:val="yellow"/>
        </w:rPr>
      </w:pPr>
      <w:r w:rsidRPr="002A13A3">
        <w:rPr>
          <w:rFonts w:ascii="Arial" w:hAnsi="Arial"/>
          <w:sz w:val="22"/>
          <w:szCs w:val="22"/>
        </w:rPr>
        <w:t xml:space="preserve">Un elemento importante per portare la tecnologia SIRIUS verso una nuova era di produttività è costituito dalla nuova tecnologia </w:t>
      </w:r>
      <w:sdt>
        <w:sdtPr>
          <w:rPr>
            <w:rFonts w:ascii="Arial" w:hAnsi="Arial"/>
            <w:sz w:val="22"/>
            <w:szCs w:val="22"/>
          </w:rPr>
          <w:tag w:val="goog_rdk_0"/>
          <w:id w:val="-149372798"/>
        </w:sdtPr>
        <w:sdtEndPr/>
        <w:sdtContent/>
      </w:sdt>
      <w:r w:rsidRPr="002A13A3">
        <w:rPr>
          <w:rFonts w:ascii="Arial" w:hAnsi="Arial"/>
          <w:sz w:val="22"/>
          <w:szCs w:val="22"/>
        </w:rPr>
        <w:t>EkoFuse di Xeikon: un nuovo sistema di fusione e un nuovo sistema di raffreddamento a flusso incrociato brevettato si uniscono per ottenere livelli di qualità di stampa superiore a velocità leader di mercato.”</w:t>
      </w:r>
    </w:p>
    <w:p w14:paraId="13E19155" w14:textId="77777777" w:rsidR="00157F25" w:rsidRPr="002A13A3" w:rsidRDefault="00157F25">
      <w:pPr>
        <w:pBdr>
          <w:top w:val="nil"/>
          <w:left w:val="nil"/>
          <w:bottom w:val="nil"/>
          <w:right w:val="nil"/>
          <w:between w:val="nil"/>
        </w:pBdr>
        <w:spacing w:line="280" w:lineRule="auto"/>
        <w:jc w:val="both"/>
        <w:rPr>
          <w:rFonts w:ascii="Arial" w:eastAsia="Arial" w:hAnsi="Arial" w:cs="Arial"/>
          <w:sz w:val="22"/>
          <w:szCs w:val="22"/>
        </w:rPr>
      </w:pPr>
    </w:p>
    <w:p w14:paraId="4F912782" w14:textId="77777777" w:rsidR="00157F25" w:rsidRPr="002A13A3" w:rsidRDefault="00EF7C6C">
      <w:pPr>
        <w:pBdr>
          <w:top w:val="nil"/>
          <w:left w:val="nil"/>
          <w:bottom w:val="nil"/>
          <w:right w:val="nil"/>
          <w:between w:val="nil"/>
        </w:pBdr>
        <w:spacing w:line="280" w:lineRule="auto"/>
        <w:jc w:val="both"/>
        <w:rPr>
          <w:rFonts w:ascii="Arial" w:eastAsia="Arial" w:hAnsi="Arial" w:cs="Arial"/>
          <w:color w:val="000000"/>
          <w:sz w:val="22"/>
          <w:szCs w:val="22"/>
        </w:rPr>
      </w:pPr>
      <w:r w:rsidRPr="002A13A3">
        <w:rPr>
          <w:rFonts w:ascii="Arial" w:hAnsi="Arial"/>
          <w:color w:val="000000"/>
          <w:sz w:val="22"/>
          <w:szCs w:val="22"/>
        </w:rPr>
        <w:lastRenderedPageBreak/>
        <w:t xml:space="preserve">Per il nostro toner SIRIUS di nuovo sviluppo, abbiamo modificato i parametri di produzione del presente toner e abbiamo migliorato le proprietà cinetiche di ricarica adattando l’involucro esterno del toner per gestire la velocità superiore del dispositivo. La nostra nuova unità di sviluppo garantisce una qualità dell’immagine superiore per applicazioni a elevata copertura. </w:t>
      </w:r>
    </w:p>
    <w:p w14:paraId="0EA57C36" w14:textId="77777777" w:rsidR="00157F25" w:rsidRPr="002A13A3" w:rsidRDefault="00157F25">
      <w:pPr>
        <w:pBdr>
          <w:top w:val="nil"/>
          <w:left w:val="nil"/>
          <w:bottom w:val="nil"/>
          <w:right w:val="nil"/>
          <w:between w:val="nil"/>
        </w:pBdr>
        <w:spacing w:line="280" w:lineRule="auto"/>
        <w:jc w:val="both"/>
        <w:rPr>
          <w:rFonts w:ascii="Arial" w:eastAsia="Arial" w:hAnsi="Arial" w:cs="Arial"/>
          <w:sz w:val="22"/>
          <w:szCs w:val="22"/>
        </w:rPr>
      </w:pPr>
    </w:p>
    <w:p w14:paraId="7D9AD478" w14:textId="77777777" w:rsidR="00157F25" w:rsidRPr="002A13A3" w:rsidRDefault="00EF7C6C">
      <w:pPr>
        <w:pBdr>
          <w:top w:val="nil"/>
          <w:left w:val="nil"/>
          <w:bottom w:val="nil"/>
          <w:right w:val="nil"/>
          <w:between w:val="nil"/>
        </w:pBdr>
        <w:spacing w:line="280" w:lineRule="auto"/>
        <w:jc w:val="both"/>
        <w:rPr>
          <w:rFonts w:ascii="Arial" w:eastAsia="Arial" w:hAnsi="Arial" w:cs="Arial"/>
          <w:b/>
          <w:color w:val="000000"/>
          <w:sz w:val="22"/>
          <w:szCs w:val="22"/>
        </w:rPr>
      </w:pPr>
      <w:bookmarkStart w:id="1" w:name="_heading=h.gjdgxs"/>
      <w:bookmarkEnd w:id="1"/>
      <w:r w:rsidRPr="002A13A3">
        <w:rPr>
          <w:rFonts w:ascii="Arial" w:hAnsi="Arial"/>
          <w:b/>
          <w:color w:val="000000"/>
          <w:sz w:val="22"/>
          <w:szCs w:val="22"/>
        </w:rPr>
        <w:t>Produttività superiore per applicazioni a valore elevato</w:t>
      </w:r>
    </w:p>
    <w:p w14:paraId="37D5E9EB" w14:textId="77777777" w:rsidR="00157F25" w:rsidRPr="002A13A3" w:rsidRDefault="00EF7C6C">
      <w:pPr>
        <w:pBdr>
          <w:top w:val="nil"/>
          <w:left w:val="nil"/>
          <w:bottom w:val="nil"/>
          <w:right w:val="nil"/>
          <w:between w:val="nil"/>
        </w:pBdr>
        <w:spacing w:line="280" w:lineRule="auto"/>
        <w:jc w:val="both"/>
        <w:rPr>
          <w:rFonts w:ascii="Arial" w:eastAsia="Arial" w:hAnsi="Arial" w:cs="Arial"/>
          <w:color w:val="000000"/>
          <w:sz w:val="22"/>
          <w:szCs w:val="22"/>
        </w:rPr>
      </w:pPr>
      <w:r w:rsidRPr="002A13A3">
        <w:rPr>
          <w:rFonts w:ascii="Arial" w:hAnsi="Arial"/>
          <w:color w:val="000000"/>
          <w:sz w:val="22"/>
          <w:szCs w:val="22"/>
        </w:rPr>
        <w:t xml:space="preserve">Innanzitutto, Xeikon destinerà la SX30000 ad applicazioni di valore elevato, solitamente con contenuti cromatici a copertura elevata su carta di alta qualità assieme a requisiti di qualità superiori. “Potrebbe trattarsi del segmento della stampa di libri o di direct mailing di alta qualità, ma grazie alla versatilità della tecnologia potrebbe interessare anche i materiali utilizzati nei segmenti di retail e insegne, stampa di sicurezza e altri tipi di stampa commerciale generale. </w:t>
      </w:r>
      <w:proofErr w:type="gramStart"/>
      <w:r w:rsidRPr="002A13A3">
        <w:rPr>
          <w:rFonts w:ascii="Arial" w:hAnsi="Arial"/>
          <w:color w:val="000000"/>
          <w:sz w:val="22"/>
          <w:szCs w:val="22"/>
        </w:rPr>
        <w:t>Inoltre</w:t>
      </w:r>
      <w:proofErr w:type="gramEnd"/>
      <w:r w:rsidRPr="002A13A3">
        <w:rPr>
          <w:rFonts w:ascii="Arial" w:hAnsi="Arial"/>
          <w:color w:val="000000"/>
          <w:sz w:val="22"/>
          <w:szCs w:val="22"/>
        </w:rPr>
        <w:t xml:space="preserve"> ci rivolgiamo a clienti che hanno bisogno di una produttività superiore assieme a costi di gestione inferiori e un costo totale di gestione interessante.” </w:t>
      </w:r>
    </w:p>
    <w:p w14:paraId="247BAC9F" w14:textId="77777777" w:rsidR="00157F25" w:rsidRPr="002A13A3" w:rsidRDefault="00157F25">
      <w:pPr>
        <w:pBdr>
          <w:top w:val="nil"/>
          <w:left w:val="nil"/>
          <w:bottom w:val="nil"/>
          <w:right w:val="nil"/>
          <w:between w:val="nil"/>
        </w:pBdr>
        <w:spacing w:line="280" w:lineRule="auto"/>
        <w:jc w:val="both"/>
        <w:rPr>
          <w:rFonts w:ascii="Arial" w:eastAsia="Arial" w:hAnsi="Arial" w:cs="Arial"/>
          <w:color w:val="000000"/>
          <w:sz w:val="22"/>
          <w:szCs w:val="22"/>
        </w:rPr>
      </w:pPr>
    </w:p>
    <w:p w14:paraId="379A17D8" w14:textId="77777777" w:rsidR="00157F25" w:rsidRPr="002A13A3" w:rsidRDefault="00EF7C6C">
      <w:pPr>
        <w:pBdr>
          <w:top w:val="nil"/>
          <w:left w:val="nil"/>
          <w:bottom w:val="nil"/>
          <w:right w:val="nil"/>
          <w:between w:val="nil"/>
        </w:pBdr>
        <w:spacing w:line="280" w:lineRule="auto"/>
        <w:jc w:val="both"/>
        <w:rPr>
          <w:rFonts w:ascii="Arial" w:hAnsi="Arial"/>
          <w:color w:val="000000"/>
          <w:sz w:val="22"/>
          <w:szCs w:val="22"/>
        </w:rPr>
      </w:pPr>
      <w:r w:rsidRPr="002A13A3">
        <w:rPr>
          <w:rFonts w:ascii="Arial" w:hAnsi="Arial"/>
          <w:color w:val="000000"/>
          <w:sz w:val="22"/>
          <w:szCs w:val="22"/>
        </w:rPr>
        <w:t>“Siamo stati i precursori della tecnologia a toner secco e continuiamo a individuare opportunità per migliorarla e potenziarla ulteriormente”, spiega Dimitri Van Gaever. “La tecnologia è stata chiamata SIRIUS come la stella più luminosa nel cielo notturno e fa riferimento al suo ruolo di aiuto ai marinai durante la navigazione e mantenimento della rotta in diverse culture nella storia. Riteniamo che questa piattaforma spianerà la strada verso un’attività redditizia per i nostri clienti attuali e futuri.”</w:t>
      </w:r>
    </w:p>
    <w:p w14:paraId="2D918945" w14:textId="77777777" w:rsidR="00157F25" w:rsidRDefault="00157F25">
      <w:pPr>
        <w:shd w:val="clear" w:color="auto" w:fill="FFFFFF"/>
        <w:spacing w:line="280" w:lineRule="auto"/>
        <w:jc w:val="both"/>
        <w:rPr>
          <w:rFonts w:ascii="Arial" w:eastAsia="Arial" w:hAnsi="Arial" w:cs="Arial"/>
          <w:b/>
          <w:sz w:val="18"/>
          <w:szCs w:val="18"/>
        </w:rPr>
      </w:pPr>
    </w:p>
    <w:p w14:paraId="434BE0B3" w14:textId="77777777" w:rsidR="00D91D53" w:rsidRDefault="00D91D53">
      <w:pPr>
        <w:rPr>
          <w:rFonts w:ascii="Arial" w:hAnsi="Arial"/>
          <w:b/>
          <w:sz w:val="18"/>
          <w:szCs w:val="18"/>
        </w:rPr>
      </w:pPr>
      <w:r>
        <w:rPr>
          <w:rFonts w:ascii="Arial" w:hAnsi="Arial"/>
          <w:b/>
          <w:sz w:val="18"/>
          <w:szCs w:val="18"/>
        </w:rPr>
        <w:br w:type="page"/>
      </w:r>
    </w:p>
    <w:p w14:paraId="50F81B8D" w14:textId="77777777" w:rsidR="00157F25" w:rsidRDefault="00EF7C6C">
      <w:pPr>
        <w:rPr>
          <w:rFonts w:ascii="Arial" w:eastAsia="Arial" w:hAnsi="Arial" w:cs="Arial"/>
          <w:b/>
          <w:sz w:val="18"/>
          <w:szCs w:val="18"/>
        </w:rPr>
      </w:pPr>
      <w:r>
        <w:rPr>
          <w:rFonts w:ascii="Arial" w:hAnsi="Arial"/>
          <w:b/>
          <w:sz w:val="18"/>
          <w:szCs w:val="18"/>
        </w:rPr>
        <w:lastRenderedPageBreak/>
        <w:t>PROFILO DI XEIKON</w:t>
      </w:r>
    </w:p>
    <w:p w14:paraId="5945D8F9" w14:textId="77777777" w:rsidR="00157F25" w:rsidRDefault="00EF7C6C">
      <w:pPr>
        <w:pBdr>
          <w:top w:val="nil"/>
          <w:left w:val="nil"/>
          <w:bottom w:val="nil"/>
          <w:right w:val="nil"/>
          <w:between w:val="nil"/>
        </w:pBdr>
        <w:jc w:val="both"/>
        <w:rPr>
          <w:rFonts w:ascii="Arial" w:eastAsia="Arial" w:hAnsi="Arial" w:cs="Arial"/>
          <w:color w:val="000000"/>
          <w:sz w:val="18"/>
          <w:szCs w:val="18"/>
        </w:rPr>
      </w:pPr>
      <w:r>
        <w:rPr>
          <w:rFonts w:ascii="Arial" w:hAnsi="Arial"/>
          <w:color w:val="000000"/>
          <w:sz w:val="18"/>
          <w:szCs w:val="18"/>
        </w:rPr>
        <w:t xml:space="preserve">Xeikon, una divisione di Flint Group, è leader e innovatore di lunga data nel settore della tecnologia di stampa digitale. Con radici nei principi di qualità, flessibilità e sostenibilità, Xeikon progetta, sviluppa e distribuisce stampanti digitali a colori con alimentazione a bobina per applicazioni di etichette e packaging, stampa di documenti nonché stampa commerciale. Tali stampanti impiegano diverse tecnologie di imaging, un software per flusso di lavoro aperto e materiali di consumo specifici per le applicazioni. </w:t>
      </w:r>
    </w:p>
    <w:p w14:paraId="67A19FBF" w14:textId="77777777" w:rsidR="00157F25" w:rsidRDefault="00EF7C6C">
      <w:pPr>
        <w:pBdr>
          <w:top w:val="nil"/>
          <w:left w:val="nil"/>
          <w:bottom w:val="nil"/>
          <w:right w:val="nil"/>
          <w:between w:val="nil"/>
        </w:pBdr>
        <w:tabs>
          <w:tab w:val="left" w:pos="6345"/>
        </w:tabs>
        <w:jc w:val="both"/>
        <w:rPr>
          <w:rFonts w:ascii="Arial" w:eastAsia="Arial" w:hAnsi="Arial" w:cs="Arial"/>
          <w:color w:val="000000"/>
          <w:sz w:val="18"/>
          <w:szCs w:val="18"/>
        </w:rPr>
      </w:pPr>
      <w:r>
        <w:rPr>
          <w:rFonts w:ascii="Arial" w:hAnsi="Arial"/>
          <w:color w:val="000000"/>
          <w:sz w:val="18"/>
          <w:szCs w:val="18"/>
        </w:rPr>
        <w:tab/>
      </w:r>
    </w:p>
    <w:p w14:paraId="3E7A53AE" w14:textId="77777777" w:rsidR="00157F25" w:rsidRDefault="00EF7C6C">
      <w:pPr>
        <w:pBdr>
          <w:top w:val="nil"/>
          <w:left w:val="nil"/>
          <w:bottom w:val="nil"/>
          <w:right w:val="nil"/>
          <w:between w:val="nil"/>
        </w:pBdr>
        <w:jc w:val="both"/>
        <w:rPr>
          <w:rFonts w:ascii="Arial" w:eastAsia="Arial" w:hAnsi="Arial" w:cs="Arial"/>
          <w:color w:val="000000"/>
          <w:sz w:val="18"/>
          <w:szCs w:val="18"/>
        </w:rPr>
      </w:pPr>
      <w:r>
        <w:rPr>
          <w:rFonts w:ascii="Arial" w:hAnsi="Arial"/>
          <w:color w:val="000000"/>
          <w:sz w:val="18"/>
          <w:szCs w:val="18"/>
        </w:rPr>
        <w:t xml:space="preserve">In quanto fornitore OEM, Xeikon progetta e produce anche unità di produzione lastre per applicazioni di stampa per quotidiani. Xeikon produce inoltre le soluzioni CtCP (computer-to-conventional plate) basysPrint per il settore della stampa offset commerciale. Per il settore flessografico, Xeikon offre sistemi di creazione di lastre digitali con il marchio ThermoFlexX. I sistemi ThermoFlexX offrono un'esposizione delle lastre ad alta risoluzione assieme a una gestione delle lastre esclusiva, flessibilità e produttività senza </w:t>
      </w:r>
      <w:proofErr w:type="gramStart"/>
      <w:r>
        <w:rPr>
          <w:rFonts w:ascii="Arial" w:hAnsi="Arial"/>
          <w:color w:val="000000"/>
          <w:sz w:val="18"/>
          <w:szCs w:val="18"/>
        </w:rPr>
        <w:t>rivali..</w:t>
      </w:r>
      <w:proofErr w:type="gramEnd"/>
      <w:r>
        <w:rPr>
          <w:rFonts w:ascii="Arial" w:hAnsi="Arial"/>
          <w:color w:val="000000"/>
          <w:sz w:val="18"/>
          <w:szCs w:val="18"/>
        </w:rPr>
        <w:t xml:space="preserve"> </w:t>
      </w:r>
    </w:p>
    <w:p w14:paraId="75E90643" w14:textId="77777777" w:rsidR="00157F25" w:rsidRDefault="00157F25">
      <w:pPr>
        <w:pBdr>
          <w:top w:val="nil"/>
          <w:left w:val="nil"/>
          <w:bottom w:val="nil"/>
          <w:right w:val="nil"/>
          <w:between w:val="nil"/>
        </w:pBdr>
        <w:jc w:val="both"/>
        <w:rPr>
          <w:rFonts w:ascii="Arial" w:eastAsia="Arial" w:hAnsi="Arial" w:cs="Arial"/>
          <w:color w:val="000000"/>
          <w:sz w:val="18"/>
          <w:szCs w:val="18"/>
        </w:rPr>
      </w:pPr>
    </w:p>
    <w:p w14:paraId="07A22032" w14:textId="77777777" w:rsidR="00157F25" w:rsidRDefault="00EF7C6C">
      <w:pPr>
        <w:pBdr>
          <w:top w:val="nil"/>
          <w:left w:val="nil"/>
          <w:bottom w:val="nil"/>
          <w:right w:val="nil"/>
          <w:between w:val="nil"/>
        </w:pBdr>
        <w:jc w:val="both"/>
        <w:rPr>
          <w:rFonts w:ascii="Arial" w:eastAsia="Arial" w:hAnsi="Arial" w:cs="Arial"/>
          <w:color w:val="000000"/>
          <w:sz w:val="18"/>
          <w:szCs w:val="18"/>
        </w:rPr>
      </w:pPr>
      <w:r>
        <w:rPr>
          <w:rFonts w:ascii="Arial" w:hAnsi="Arial"/>
          <w:color w:val="000000"/>
          <w:sz w:val="18"/>
          <w:szCs w:val="18"/>
        </w:rPr>
        <w:t>Nel 2015, Xeikon è entrata a fare parte del Flint Group per creare la nuova divisione “Digital Printing Solutions” del fornitore leader globale di soluzioni e materiali di consumo di stampa per i settori dei supporti di stampa e imballaggi. Flint Group sviluppa e produce un ampio portafoglio di consumabili di stampa. Questi comprendono un'ampia gamma di inchiostri e rivestimenti tradizionali ed essiccabili, sostanze chimiche per sala stampa, lastre e attrezzature di stampa, caucciù o maniche per stampa, pigmenti e additivi per l'impiego con inchiostri e altre applicazioni coloranti. Con sede a Lussemburgo, Flint Group conta su circa 7.900 dipendenti L'azienda è il primo o il secondo fornitore a livello mondiale in ognuno dei principali segmenti di mercato a cui si rivolge.</w:t>
      </w:r>
    </w:p>
    <w:p w14:paraId="71B9C859" w14:textId="77777777" w:rsidR="00157F25" w:rsidRDefault="00157F25">
      <w:pPr>
        <w:jc w:val="both"/>
        <w:rPr>
          <w:rFonts w:ascii="Arial" w:eastAsia="Arial" w:hAnsi="Arial" w:cs="Arial"/>
          <w:color w:val="000000"/>
          <w:sz w:val="18"/>
          <w:szCs w:val="18"/>
        </w:rPr>
      </w:pPr>
    </w:p>
    <w:p w14:paraId="7F47E248" w14:textId="77777777" w:rsidR="00157F25" w:rsidRDefault="00EF7C6C">
      <w:pPr>
        <w:rPr>
          <w:rFonts w:ascii="Arial" w:eastAsia="Arial" w:hAnsi="Arial" w:cs="Arial"/>
          <w:sz w:val="18"/>
          <w:szCs w:val="18"/>
        </w:rPr>
      </w:pPr>
      <w:r>
        <w:rPr>
          <w:rFonts w:ascii="Arial" w:hAnsi="Arial"/>
          <w:b/>
          <w:bCs/>
          <w:color w:val="000000"/>
          <w:sz w:val="18"/>
          <w:szCs w:val="18"/>
        </w:rPr>
        <w:t>Per ulteriori informazioni su Xeikon, visitare il sito</w:t>
      </w:r>
      <w:r>
        <w:rPr>
          <w:rFonts w:ascii="Arial" w:hAnsi="Arial"/>
          <w:color w:val="000000"/>
          <w:sz w:val="18"/>
          <w:szCs w:val="18"/>
        </w:rPr>
        <w:t xml:space="preserve"> </w:t>
      </w:r>
      <w:r>
        <w:rPr>
          <w:rFonts w:ascii="Arial" w:hAnsi="Arial"/>
          <w:color w:val="0000FF"/>
          <w:sz w:val="18"/>
          <w:szCs w:val="18"/>
          <w:u w:val="single"/>
        </w:rPr>
        <w:t>www.xeikon.com</w:t>
      </w:r>
      <w:r>
        <w:rPr>
          <w:rFonts w:ascii="Arial" w:hAnsi="Arial"/>
          <w:color w:val="000000"/>
          <w:sz w:val="18"/>
          <w:szCs w:val="18"/>
        </w:rPr>
        <w:t xml:space="preserve"> </w:t>
      </w:r>
      <w:r>
        <w:rPr>
          <w:rFonts w:ascii="Arial" w:hAnsi="Arial"/>
          <w:b/>
          <w:bCs/>
          <w:color w:val="000000"/>
          <w:sz w:val="18"/>
          <w:szCs w:val="18"/>
        </w:rPr>
        <w:t>e per informazioni sul Flint Group, visitare</w:t>
      </w:r>
      <w:r>
        <w:rPr>
          <w:rFonts w:ascii="Arial" w:hAnsi="Arial"/>
          <w:color w:val="000000"/>
          <w:sz w:val="18"/>
          <w:szCs w:val="18"/>
        </w:rPr>
        <w:t xml:space="preserve"> </w:t>
      </w:r>
      <w:r>
        <w:rPr>
          <w:rFonts w:ascii="Arial" w:hAnsi="Arial"/>
          <w:color w:val="0000FF"/>
          <w:sz w:val="18"/>
          <w:szCs w:val="18"/>
          <w:u w:val="single"/>
        </w:rPr>
        <w:t>www.flintgrp.com</w:t>
      </w:r>
      <w:r>
        <w:rPr>
          <w:rFonts w:ascii="Arial" w:hAnsi="Arial"/>
          <w:b/>
          <w:sz w:val="18"/>
          <w:szCs w:val="18"/>
        </w:rPr>
        <w:t xml:space="preserve"> oppure contattare:</w:t>
      </w:r>
    </w:p>
    <w:p w14:paraId="03C0F05A" w14:textId="77777777" w:rsidR="00157F25" w:rsidRDefault="00157F25">
      <w:pPr>
        <w:rPr>
          <w:rFonts w:ascii="Arial" w:eastAsia="Arial" w:hAnsi="Arial" w:cs="Arial"/>
          <w:sz w:val="18"/>
          <w:szCs w:val="18"/>
        </w:rPr>
      </w:pPr>
    </w:p>
    <w:tbl>
      <w:tblPr>
        <w:tblStyle w:val="a4"/>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ayout w:type="fixed"/>
        <w:tblLook w:val="0400" w:firstRow="0" w:lastRow="0" w:firstColumn="0" w:lastColumn="0" w:noHBand="0" w:noVBand="1"/>
      </w:tblPr>
      <w:tblGrid>
        <w:gridCol w:w="5098"/>
        <w:gridCol w:w="4536"/>
      </w:tblGrid>
      <w:tr w:rsidR="00157F25" w14:paraId="207FD692" w14:textId="77777777" w:rsidTr="00BC6ED1">
        <w:tc>
          <w:tcPr>
            <w:tcW w:w="5098" w:type="dxa"/>
          </w:tcPr>
          <w:p w14:paraId="1BD15A7B" w14:textId="77777777" w:rsidR="00157F25" w:rsidRDefault="00EF7C6C">
            <w:pPr>
              <w:rPr>
                <w:rFonts w:ascii="Arial" w:eastAsia="Arial" w:hAnsi="Arial" w:cs="Arial"/>
                <w:sz w:val="18"/>
                <w:szCs w:val="18"/>
              </w:rPr>
            </w:pPr>
            <w:r>
              <w:rPr>
                <w:rFonts w:ascii="Arial" w:hAnsi="Arial"/>
                <w:b/>
                <w:sz w:val="18"/>
                <w:szCs w:val="18"/>
              </w:rPr>
              <w:t xml:space="preserve">Xeikon </w:t>
            </w:r>
          </w:p>
          <w:p w14:paraId="4988D37C" w14:textId="77777777" w:rsidR="00157F25" w:rsidRDefault="00EF7C6C">
            <w:pPr>
              <w:rPr>
                <w:rFonts w:ascii="Arial" w:eastAsia="Arial" w:hAnsi="Arial" w:cs="Arial"/>
                <w:sz w:val="18"/>
                <w:szCs w:val="18"/>
              </w:rPr>
            </w:pPr>
            <w:r>
              <w:rPr>
                <w:rFonts w:ascii="Arial" w:hAnsi="Arial"/>
                <w:sz w:val="18"/>
                <w:szCs w:val="18"/>
              </w:rPr>
              <w:t>Corporate Communications Manager</w:t>
            </w:r>
          </w:p>
          <w:p w14:paraId="21261BBC" w14:textId="77777777" w:rsidR="00157F25" w:rsidRDefault="00EF7C6C">
            <w:pPr>
              <w:rPr>
                <w:rFonts w:ascii="Arial" w:eastAsia="Arial" w:hAnsi="Arial" w:cs="Arial"/>
                <w:sz w:val="18"/>
                <w:szCs w:val="18"/>
              </w:rPr>
            </w:pPr>
            <w:r>
              <w:rPr>
                <w:rFonts w:ascii="Arial" w:hAnsi="Arial"/>
                <w:b/>
                <w:sz w:val="18"/>
                <w:szCs w:val="18"/>
              </w:rPr>
              <w:t>Danny Mertens</w:t>
            </w:r>
          </w:p>
          <w:p w14:paraId="4E02AD0C" w14:textId="77777777" w:rsidR="00157F25" w:rsidRDefault="00EF7C6C">
            <w:pPr>
              <w:rPr>
                <w:rFonts w:ascii="Arial" w:eastAsia="Arial" w:hAnsi="Arial" w:cs="Arial"/>
                <w:sz w:val="18"/>
                <w:szCs w:val="18"/>
              </w:rPr>
            </w:pPr>
            <w:r>
              <w:rPr>
                <w:rFonts w:ascii="Arial" w:hAnsi="Arial"/>
                <w:sz w:val="18"/>
                <w:szCs w:val="18"/>
              </w:rPr>
              <w:t>Duwijckstraat 17 – 2500 Lier, Belgio</w:t>
            </w:r>
          </w:p>
          <w:p w14:paraId="57B59693" w14:textId="77777777" w:rsidR="00157F25" w:rsidRDefault="00EF7C6C">
            <w:pPr>
              <w:rPr>
                <w:rFonts w:ascii="Arial" w:eastAsia="Arial" w:hAnsi="Arial" w:cs="Arial"/>
                <w:sz w:val="18"/>
                <w:szCs w:val="18"/>
              </w:rPr>
            </w:pPr>
            <w:r>
              <w:rPr>
                <w:rFonts w:ascii="Arial" w:hAnsi="Arial"/>
                <w:sz w:val="18"/>
                <w:szCs w:val="18"/>
              </w:rPr>
              <w:t>Tel.: +32 (0)3 443 13 11 – Cell.: +32 (0)494 50 00 57</w:t>
            </w:r>
          </w:p>
          <w:p w14:paraId="6C5E70D9" w14:textId="77777777" w:rsidR="00157F25" w:rsidRDefault="00EF7C6C">
            <w:pPr>
              <w:rPr>
                <w:rFonts w:ascii="Arial" w:eastAsia="Arial" w:hAnsi="Arial" w:cs="Arial"/>
                <w:b/>
                <w:sz w:val="18"/>
                <w:szCs w:val="18"/>
              </w:rPr>
            </w:pPr>
            <w:r>
              <w:rPr>
                <w:rFonts w:ascii="Arial" w:hAnsi="Arial"/>
                <w:color w:val="0000FF"/>
                <w:sz w:val="18"/>
                <w:szCs w:val="18"/>
                <w:u w:val="single"/>
              </w:rPr>
              <w:t>Danny.Mertens@xeikon.com</w:t>
            </w:r>
            <w:r>
              <w:rPr>
                <w:rFonts w:ascii="Arial" w:hAnsi="Arial"/>
                <w:sz w:val="18"/>
                <w:szCs w:val="18"/>
              </w:rPr>
              <w:t xml:space="preserve"> – </w:t>
            </w:r>
            <w:r>
              <w:rPr>
                <w:rFonts w:ascii="Arial" w:hAnsi="Arial"/>
                <w:color w:val="0000FF"/>
                <w:sz w:val="18"/>
                <w:szCs w:val="18"/>
                <w:u w:val="single"/>
              </w:rPr>
              <w:t>www.xeikon.com</w:t>
            </w:r>
          </w:p>
        </w:tc>
        <w:tc>
          <w:tcPr>
            <w:tcW w:w="4536" w:type="dxa"/>
          </w:tcPr>
          <w:p w14:paraId="7E1C20CD" w14:textId="77777777" w:rsidR="00157F25" w:rsidRDefault="00EF7C6C">
            <w:pPr>
              <w:rPr>
                <w:rFonts w:ascii="Arial" w:eastAsia="Arial" w:hAnsi="Arial" w:cs="Arial"/>
                <w:b/>
                <w:sz w:val="18"/>
                <w:szCs w:val="18"/>
              </w:rPr>
            </w:pPr>
            <w:r>
              <w:rPr>
                <w:rFonts w:ascii="Arial" w:hAnsi="Arial"/>
                <w:b/>
                <w:sz w:val="18"/>
                <w:szCs w:val="18"/>
              </w:rPr>
              <w:t xml:space="preserve">Agenzia PR di Xeikon </w:t>
            </w:r>
          </w:p>
          <w:p w14:paraId="18234EF0" w14:textId="77777777" w:rsidR="00157F25" w:rsidRDefault="00EF7C6C">
            <w:pPr>
              <w:rPr>
                <w:rFonts w:ascii="Arial" w:eastAsia="Arial" w:hAnsi="Arial" w:cs="Arial"/>
                <w:sz w:val="18"/>
                <w:szCs w:val="18"/>
              </w:rPr>
            </w:pPr>
            <w:r>
              <w:rPr>
                <w:rFonts w:ascii="Arial" w:hAnsi="Arial"/>
                <w:sz w:val="18"/>
                <w:szCs w:val="18"/>
              </w:rPr>
              <w:t xml:space="preserve">duomedia </w:t>
            </w:r>
          </w:p>
          <w:p w14:paraId="1D980769" w14:textId="77777777" w:rsidR="00157F25" w:rsidRDefault="00EF7C6C">
            <w:pPr>
              <w:rPr>
                <w:rFonts w:ascii="Arial" w:eastAsia="Arial" w:hAnsi="Arial" w:cs="Arial"/>
                <w:sz w:val="18"/>
                <w:szCs w:val="18"/>
              </w:rPr>
            </w:pPr>
            <w:r>
              <w:rPr>
                <w:rFonts w:ascii="Arial" w:hAnsi="Arial"/>
                <w:b/>
                <w:sz w:val="18"/>
                <w:szCs w:val="18"/>
              </w:rPr>
              <w:t>Dorien Cooreman</w:t>
            </w:r>
          </w:p>
          <w:p w14:paraId="6C60FFCA" w14:textId="77777777" w:rsidR="00157F25" w:rsidRDefault="00EF7C6C">
            <w:pPr>
              <w:rPr>
                <w:rFonts w:ascii="Arial" w:eastAsia="Arial" w:hAnsi="Arial" w:cs="Arial"/>
                <w:sz w:val="18"/>
                <w:szCs w:val="18"/>
              </w:rPr>
            </w:pPr>
            <w:r>
              <w:rPr>
                <w:rFonts w:ascii="Arial" w:hAnsi="Arial"/>
                <w:sz w:val="18"/>
                <w:szCs w:val="18"/>
              </w:rPr>
              <w:t xml:space="preserve">Barastraat 175 - 1070 Bruxelles - Belgio </w:t>
            </w:r>
          </w:p>
          <w:p w14:paraId="6041CE82" w14:textId="77777777" w:rsidR="00157F25" w:rsidRDefault="00EF7C6C">
            <w:pPr>
              <w:rPr>
                <w:rFonts w:ascii="Arial" w:eastAsia="Arial" w:hAnsi="Arial" w:cs="Arial"/>
                <w:sz w:val="18"/>
                <w:szCs w:val="18"/>
              </w:rPr>
            </w:pPr>
            <w:r>
              <w:rPr>
                <w:rFonts w:ascii="Arial" w:hAnsi="Arial"/>
                <w:sz w:val="18"/>
                <w:szCs w:val="18"/>
              </w:rPr>
              <w:t>Tel.: +32 (0)2 560 21 50 – Cell.: +32 (0)478 98 60 58</w:t>
            </w:r>
          </w:p>
          <w:p w14:paraId="579C413E" w14:textId="77777777" w:rsidR="00157F25" w:rsidRDefault="00EF7C6C">
            <w:pPr>
              <w:rPr>
                <w:rFonts w:ascii="Arial" w:eastAsia="Arial" w:hAnsi="Arial" w:cs="Arial"/>
                <w:b/>
                <w:sz w:val="18"/>
                <w:szCs w:val="18"/>
              </w:rPr>
            </w:pPr>
            <w:r>
              <w:rPr>
                <w:rFonts w:ascii="Arial" w:hAnsi="Arial"/>
                <w:color w:val="0000FF"/>
                <w:sz w:val="18"/>
                <w:szCs w:val="18"/>
                <w:u w:val="single"/>
              </w:rPr>
              <w:t>Dorien.C@duomedia.com</w:t>
            </w:r>
            <w:r>
              <w:rPr>
                <w:rFonts w:ascii="Arial" w:hAnsi="Arial"/>
                <w:sz w:val="18"/>
                <w:szCs w:val="18"/>
              </w:rPr>
              <w:t xml:space="preserve"> – </w:t>
            </w:r>
            <w:r>
              <w:rPr>
                <w:rFonts w:ascii="Arial" w:hAnsi="Arial"/>
                <w:color w:val="0000FF"/>
                <w:sz w:val="18"/>
                <w:szCs w:val="18"/>
                <w:u w:val="single"/>
              </w:rPr>
              <w:t>www.duomedia.com</w:t>
            </w:r>
          </w:p>
        </w:tc>
      </w:tr>
    </w:tbl>
    <w:p w14:paraId="635759DB" w14:textId="77777777" w:rsidR="00157F25" w:rsidRDefault="00157F25">
      <w:pPr>
        <w:rPr>
          <w:rFonts w:ascii="Arial" w:eastAsia="Arial" w:hAnsi="Arial" w:cs="Arial"/>
          <w:b/>
          <w:sz w:val="18"/>
          <w:szCs w:val="18"/>
        </w:rPr>
      </w:pPr>
    </w:p>
    <w:p w14:paraId="291F16F4" w14:textId="77777777" w:rsidR="00157F25" w:rsidRDefault="00157F25">
      <w:pPr>
        <w:pBdr>
          <w:top w:val="nil"/>
          <w:left w:val="nil"/>
          <w:bottom w:val="nil"/>
          <w:right w:val="nil"/>
          <w:between w:val="nil"/>
        </w:pBdr>
        <w:tabs>
          <w:tab w:val="left" w:pos="2688"/>
        </w:tabs>
        <w:rPr>
          <w:rFonts w:ascii="Arial" w:eastAsia="Arial" w:hAnsi="Arial" w:cs="Arial"/>
          <w:b/>
          <w:color w:val="000000"/>
          <w:sz w:val="18"/>
          <w:szCs w:val="18"/>
        </w:rPr>
      </w:pPr>
    </w:p>
    <w:p w14:paraId="28C053CD" w14:textId="77777777" w:rsidR="00157F25" w:rsidRDefault="00EF7C6C">
      <w:pPr>
        <w:pBdr>
          <w:top w:val="nil"/>
          <w:left w:val="nil"/>
          <w:bottom w:val="nil"/>
          <w:right w:val="nil"/>
          <w:between w:val="nil"/>
        </w:pBdr>
        <w:tabs>
          <w:tab w:val="left" w:pos="2688"/>
        </w:tabs>
        <w:rPr>
          <w:rFonts w:ascii="Arial" w:eastAsia="Arial" w:hAnsi="Arial" w:cs="Arial"/>
          <w:b/>
          <w:color w:val="000000"/>
          <w:sz w:val="18"/>
          <w:szCs w:val="18"/>
        </w:rPr>
      </w:pPr>
      <w:r>
        <w:rPr>
          <w:rFonts w:ascii="Arial" w:hAnsi="Arial"/>
          <w:b/>
          <w:color w:val="000000"/>
          <w:sz w:val="18"/>
          <w:szCs w:val="18"/>
        </w:rPr>
        <w:t>Seguite Xeikon su:</w:t>
      </w:r>
    </w:p>
    <w:p w14:paraId="755BAC0C" w14:textId="77777777" w:rsidR="00157F25" w:rsidRDefault="00EF7C6C">
      <w:pPr>
        <w:pBdr>
          <w:top w:val="nil"/>
          <w:left w:val="nil"/>
          <w:bottom w:val="nil"/>
          <w:right w:val="nil"/>
          <w:between w:val="nil"/>
        </w:pBdr>
        <w:tabs>
          <w:tab w:val="left" w:pos="2688"/>
        </w:tabs>
        <w:rPr>
          <w:rFonts w:ascii="Arial" w:eastAsia="Arial" w:hAnsi="Arial" w:cs="Arial"/>
          <w:color w:val="000000"/>
          <w:sz w:val="18"/>
          <w:szCs w:val="18"/>
        </w:rPr>
      </w:pPr>
      <w:r>
        <w:rPr>
          <w:rFonts w:ascii="Arial" w:hAnsi="Arial"/>
          <w:noProof/>
          <w:color w:val="000000"/>
          <w:sz w:val="18"/>
          <w:szCs w:val="18"/>
        </w:rPr>
        <w:drawing>
          <wp:inline distT="0" distB="0" distL="0" distR="0" wp14:anchorId="46A9E61D" wp14:editId="7EEDC624">
            <wp:extent cx="219075" cy="219075"/>
            <wp:effectExtent l="0" t="0" r="0" b="0"/>
            <wp:docPr id="5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a:srcRect/>
                    <a:stretch>
                      <a:fillRect/>
                    </a:stretch>
                  </pic:blipFill>
                  <pic:spPr>
                    <a:xfrm>
                      <a:off x="0" y="0"/>
                      <a:ext cx="219075" cy="219075"/>
                    </a:xfrm>
                    <a:prstGeom prst="rect">
                      <a:avLst/>
                    </a:prstGeom>
                    <a:ln/>
                  </pic:spPr>
                </pic:pic>
              </a:graphicData>
            </a:graphic>
          </wp:inline>
        </w:drawing>
      </w:r>
      <w:r>
        <w:rPr>
          <w:rFonts w:ascii="Arial" w:hAnsi="Arial"/>
          <w:color w:val="000000"/>
          <w:sz w:val="18"/>
          <w:szCs w:val="18"/>
        </w:rPr>
        <w:t xml:space="preserve"> </w:t>
      </w:r>
      <w:r>
        <w:rPr>
          <w:rFonts w:ascii="Arial" w:hAnsi="Arial"/>
          <w:color w:val="0000FF"/>
          <w:sz w:val="18"/>
          <w:szCs w:val="18"/>
          <w:u w:val="single"/>
        </w:rPr>
        <w:t>Twitter.com/Xeikon</w:t>
      </w:r>
      <w:r>
        <w:rPr>
          <w:rFonts w:ascii="Arial" w:hAnsi="Arial"/>
          <w:color w:val="000000"/>
          <w:sz w:val="18"/>
          <w:szCs w:val="18"/>
        </w:rPr>
        <w:t xml:space="preserve"> | </w:t>
      </w:r>
      <w:r>
        <w:rPr>
          <w:noProof/>
          <w:color w:val="000000"/>
        </w:rPr>
        <w:drawing>
          <wp:inline distT="0" distB="0" distL="0" distR="0" wp14:anchorId="02D74A98" wp14:editId="185551E8">
            <wp:extent cx="219075" cy="209550"/>
            <wp:effectExtent l="0" t="0" r="0" b="0"/>
            <wp:docPr id="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19075" cy="209550"/>
                    </a:xfrm>
                    <a:prstGeom prst="rect">
                      <a:avLst/>
                    </a:prstGeom>
                    <a:ln/>
                  </pic:spPr>
                </pic:pic>
              </a:graphicData>
            </a:graphic>
          </wp:inline>
        </w:drawing>
      </w:r>
      <w:r>
        <w:rPr>
          <w:rFonts w:ascii="Arial" w:hAnsi="Arial"/>
          <w:color w:val="000000"/>
          <w:sz w:val="18"/>
          <w:szCs w:val="18"/>
        </w:rPr>
        <w:t xml:space="preserve"> </w:t>
      </w:r>
      <w:r>
        <w:rPr>
          <w:rFonts w:ascii="Arial" w:hAnsi="Arial"/>
          <w:color w:val="0000FF"/>
          <w:sz w:val="18"/>
          <w:szCs w:val="18"/>
          <w:u w:val="single"/>
        </w:rPr>
        <w:t>Linkedin.com/Xeikon</w:t>
      </w:r>
      <w:r>
        <w:rPr>
          <w:rFonts w:ascii="Arial" w:hAnsi="Arial"/>
          <w:color w:val="000000"/>
          <w:sz w:val="18"/>
          <w:szCs w:val="18"/>
        </w:rPr>
        <w:t xml:space="preserve"> | </w:t>
      </w:r>
      <w:r>
        <w:rPr>
          <w:noProof/>
          <w:color w:val="000000"/>
        </w:rPr>
        <w:drawing>
          <wp:inline distT="0" distB="0" distL="0" distR="0" wp14:anchorId="1C33FCF7" wp14:editId="117C4562">
            <wp:extent cx="219075" cy="228600"/>
            <wp:effectExtent l="0" t="0" r="0" b="0"/>
            <wp:docPr id="55" name="image2.png" descr="youtube_Logo_small"/>
            <wp:cNvGraphicFramePr/>
            <a:graphic xmlns:a="http://schemas.openxmlformats.org/drawingml/2006/main">
              <a:graphicData uri="http://schemas.openxmlformats.org/drawingml/2006/picture">
                <pic:pic xmlns:pic="http://schemas.openxmlformats.org/drawingml/2006/picture">
                  <pic:nvPicPr>
                    <pic:cNvPr id="0" name="image2.png" descr="youtube_Logo_small"/>
                    <pic:cNvPicPr preferRelativeResize="0"/>
                  </pic:nvPicPr>
                  <pic:blipFill>
                    <a:blip r:embed="rId9"/>
                    <a:srcRect/>
                    <a:stretch>
                      <a:fillRect/>
                    </a:stretch>
                  </pic:blipFill>
                  <pic:spPr>
                    <a:xfrm>
                      <a:off x="0" y="0"/>
                      <a:ext cx="219075" cy="228600"/>
                    </a:xfrm>
                    <a:prstGeom prst="rect">
                      <a:avLst/>
                    </a:prstGeom>
                    <a:ln/>
                  </pic:spPr>
                </pic:pic>
              </a:graphicData>
            </a:graphic>
          </wp:inline>
        </w:drawing>
      </w:r>
      <w:r>
        <w:rPr>
          <w:rFonts w:ascii="Arial" w:hAnsi="Arial"/>
          <w:color w:val="000000"/>
          <w:sz w:val="18"/>
          <w:szCs w:val="18"/>
        </w:rPr>
        <w:t xml:space="preserve"> </w:t>
      </w:r>
      <w:r>
        <w:rPr>
          <w:rFonts w:ascii="Arial" w:hAnsi="Arial"/>
          <w:color w:val="0000FF"/>
          <w:sz w:val="18"/>
          <w:szCs w:val="18"/>
          <w:u w:val="single"/>
        </w:rPr>
        <w:t>Youtube.com/user/Xeikon</w:t>
      </w:r>
      <w:r>
        <w:rPr>
          <w:rFonts w:ascii="Arial" w:hAnsi="Arial"/>
          <w:color w:val="000000"/>
          <w:sz w:val="18"/>
          <w:szCs w:val="18"/>
        </w:rPr>
        <w:t xml:space="preserve"> | </w:t>
      </w:r>
      <w:r>
        <w:rPr>
          <w:noProof/>
          <w:color w:val="000000"/>
        </w:rPr>
        <w:drawing>
          <wp:inline distT="0" distB="0" distL="0" distR="0" wp14:anchorId="677E762C" wp14:editId="79887150">
            <wp:extent cx="219075" cy="209550"/>
            <wp:effectExtent l="0" t="0" r="0" b="0"/>
            <wp:docPr id="58"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0"/>
                    <a:srcRect/>
                    <a:stretch>
                      <a:fillRect/>
                    </a:stretch>
                  </pic:blipFill>
                  <pic:spPr>
                    <a:xfrm>
                      <a:off x="0" y="0"/>
                      <a:ext cx="219075" cy="209550"/>
                    </a:xfrm>
                    <a:prstGeom prst="rect">
                      <a:avLst/>
                    </a:prstGeom>
                    <a:ln/>
                  </pic:spPr>
                </pic:pic>
              </a:graphicData>
            </a:graphic>
          </wp:inline>
        </w:drawing>
      </w:r>
      <w:r>
        <w:rPr>
          <w:rFonts w:ascii="Arial" w:hAnsi="Arial"/>
          <w:color w:val="000000"/>
          <w:sz w:val="18"/>
          <w:szCs w:val="18"/>
        </w:rPr>
        <w:t xml:space="preserve"> </w:t>
      </w:r>
      <w:r>
        <w:rPr>
          <w:rFonts w:ascii="Arial" w:hAnsi="Arial"/>
          <w:color w:val="0000FF"/>
          <w:sz w:val="18"/>
          <w:szCs w:val="18"/>
          <w:u w:val="single"/>
        </w:rPr>
        <w:t>Facebook.com/Xeikon</w:t>
      </w:r>
    </w:p>
    <w:p w14:paraId="58E43AA0" w14:textId="77777777" w:rsidR="00157F25" w:rsidRDefault="00157F25">
      <w:pPr>
        <w:rPr>
          <w:rFonts w:ascii="Arial" w:eastAsia="Arial" w:hAnsi="Arial" w:cs="Arial"/>
          <w:sz w:val="18"/>
          <w:szCs w:val="18"/>
        </w:rPr>
      </w:pPr>
    </w:p>
    <w:sectPr w:rsidR="00157F25">
      <w:headerReference w:type="default" r:id="rId11"/>
      <w:footerReference w:type="default" r:id="rId12"/>
      <w:pgSz w:w="11907" w:h="16839"/>
      <w:pgMar w:top="1985" w:right="794"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2085FA" w14:textId="77777777" w:rsidR="00F17BD7" w:rsidRDefault="00F17BD7">
      <w:r>
        <w:separator/>
      </w:r>
    </w:p>
  </w:endnote>
  <w:endnote w:type="continuationSeparator" w:id="0">
    <w:p w14:paraId="5815DAF9" w14:textId="77777777" w:rsidR="00F17BD7" w:rsidRDefault="00F17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65B06" w14:textId="77777777" w:rsidR="00157F25" w:rsidRDefault="00EF7C6C">
    <w:pPr>
      <w:pBdr>
        <w:top w:val="nil"/>
        <w:left w:val="nil"/>
        <w:bottom w:val="nil"/>
        <w:right w:val="nil"/>
        <w:between w:val="nil"/>
      </w:pBdr>
      <w:tabs>
        <w:tab w:val="center" w:pos="4536"/>
        <w:tab w:val="right" w:pos="9072"/>
      </w:tabs>
      <w:jc w:val="right"/>
      <w:rPr>
        <w:rFonts w:ascii="Arial" w:eastAsia="Arial" w:hAnsi="Arial" w:cs="Arial"/>
        <w:color w:val="000000"/>
        <w:sz w:val="16"/>
        <w:szCs w:val="16"/>
      </w:rPr>
    </w:pPr>
    <w:r>
      <w:rPr>
        <w:noProof/>
        <w:color w:val="000000"/>
      </w:rPr>
      <w:drawing>
        <wp:inline distT="0" distB="0" distL="0" distR="0" wp14:anchorId="034C8826" wp14:editId="2A0FCC88">
          <wp:extent cx="2598420" cy="365760"/>
          <wp:effectExtent l="0" t="0" r="0" b="0"/>
          <wp:docPr id="53" name="image6.jpg" descr="P:\Clients 2016\Xeikon International\Tools\Images\Xeikon_logo\A_division_of_FlintGroup_logo(CMYK)-01.jpg"/>
          <wp:cNvGraphicFramePr/>
          <a:graphic xmlns:a="http://schemas.openxmlformats.org/drawingml/2006/main">
            <a:graphicData uri="http://schemas.openxmlformats.org/drawingml/2006/picture">
              <pic:pic xmlns:pic="http://schemas.openxmlformats.org/drawingml/2006/picture">
                <pic:nvPicPr>
                  <pic:cNvPr id="0" name="image6.jpg" descr="P:\Clients 2016\Xeikon International\Tools\Images\Xeikon_logo\A_division_of_FlintGroup_logo(CMYK)-01.jpg"/>
                  <pic:cNvPicPr preferRelativeResize="0"/>
                </pic:nvPicPr>
                <pic:blipFill>
                  <a:blip r:embed="rId1"/>
                  <a:srcRect/>
                  <a:stretch>
                    <a:fillRect/>
                  </a:stretch>
                </pic:blipFill>
                <pic:spPr>
                  <a:xfrm>
                    <a:off x="0" y="0"/>
                    <a:ext cx="2598420" cy="36576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7E4A7" w14:textId="77777777" w:rsidR="00F17BD7" w:rsidRDefault="00F17BD7">
      <w:r>
        <w:separator/>
      </w:r>
    </w:p>
  </w:footnote>
  <w:footnote w:type="continuationSeparator" w:id="0">
    <w:p w14:paraId="555C38A8" w14:textId="77777777" w:rsidR="00F17BD7" w:rsidRDefault="00F17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F8869" w14:textId="77777777" w:rsidR="00157F25" w:rsidRDefault="00EF7C6C">
    <w:pPr>
      <w:pBdr>
        <w:top w:val="nil"/>
        <w:left w:val="nil"/>
        <w:bottom w:val="nil"/>
        <w:right w:val="nil"/>
        <w:between w:val="nil"/>
      </w:pBdr>
      <w:tabs>
        <w:tab w:val="right" w:pos="9781"/>
      </w:tabs>
      <w:ind w:right="-37"/>
      <w:rPr>
        <w:color w:val="000000"/>
      </w:rPr>
    </w:pPr>
    <w:r>
      <w:rPr>
        <w:rFonts w:ascii="Arial" w:hAnsi="Arial"/>
        <w:color w:val="A6A6A6"/>
        <w:sz w:val="36"/>
        <w:szCs w:val="36"/>
      </w:rPr>
      <w:t>COMUNICATO STAMPA</w:t>
    </w:r>
    <w:r>
      <w:rPr>
        <w:rFonts w:ascii="Arial" w:hAnsi="Arial"/>
        <w:color w:val="A6A6A6"/>
        <w:sz w:val="36"/>
        <w:szCs w:val="36"/>
      </w:rPr>
      <w:tab/>
    </w:r>
    <w:r>
      <w:rPr>
        <w:rFonts w:ascii="Arial" w:hAnsi="Arial"/>
        <w:color w:val="A6A6A6"/>
        <w:sz w:val="36"/>
        <w:szCs w:val="36"/>
      </w:rPr>
      <w:tab/>
    </w:r>
    <w:r>
      <w:rPr>
        <w:noProof/>
        <w:color w:val="000000"/>
      </w:rPr>
      <w:drawing>
        <wp:inline distT="0" distB="0" distL="0" distR="0" wp14:anchorId="11BE7F96" wp14:editId="54315311">
          <wp:extent cx="1323975" cy="323850"/>
          <wp:effectExtent l="0" t="0" r="0" b="0"/>
          <wp:docPr id="57" name="image4.jpg" descr="logo_Xeikon"/>
          <wp:cNvGraphicFramePr/>
          <a:graphic xmlns:a="http://schemas.openxmlformats.org/drawingml/2006/main">
            <a:graphicData uri="http://schemas.openxmlformats.org/drawingml/2006/picture">
              <pic:pic xmlns:pic="http://schemas.openxmlformats.org/drawingml/2006/picture">
                <pic:nvPicPr>
                  <pic:cNvPr id="0" name="image4.jpg" descr="logo_Xeikon"/>
                  <pic:cNvPicPr preferRelativeResize="0"/>
                </pic:nvPicPr>
                <pic:blipFill>
                  <a:blip r:embed="rId1"/>
                  <a:srcRect/>
                  <a:stretch>
                    <a:fillRect/>
                  </a:stretch>
                </pic:blipFill>
                <pic:spPr>
                  <a:xfrm>
                    <a:off x="0" y="0"/>
                    <a:ext cx="1323975" cy="323850"/>
                  </a:xfrm>
                  <a:prstGeom prst="rect">
                    <a:avLst/>
                  </a:prstGeom>
                  <a:ln/>
                </pic:spPr>
              </pic:pic>
            </a:graphicData>
          </a:graphic>
        </wp:inline>
      </w:drawing>
    </w:r>
  </w:p>
  <w:p w14:paraId="78811056" w14:textId="77777777" w:rsidR="00157F25" w:rsidRDefault="00157F25">
    <w:pPr>
      <w:pBdr>
        <w:top w:val="nil"/>
        <w:left w:val="nil"/>
        <w:bottom w:val="nil"/>
        <w:right w:val="nil"/>
        <w:between w:val="nil"/>
      </w:pBdr>
      <w:tabs>
        <w:tab w:val="left" w:pos="669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25"/>
    <w:rsid w:val="001027B1"/>
    <w:rsid w:val="00157F25"/>
    <w:rsid w:val="00252F26"/>
    <w:rsid w:val="002A13A3"/>
    <w:rsid w:val="006444C7"/>
    <w:rsid w:val="0088569E"/>
    <w:rsid w:val="00BC6ED1"/>
    <w:rsid w:val="00D91D53"/>
    <w:rsid w:val="00EF7C6C"/>
    <w:rsid w:val="00F17BD7"/>
    <w:rsid w:val="00F37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2D680"/>
  <w15:docId w15:val="{A1A828DB-786C-4DBD-802E-C60CC4DB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it-I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D9A"/>
    <w:rPr>
      <w:lang w:eastAsia="ja-JP"/>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E95D9A"/>
    <w:pPr>
      <w:keepNext/>
      <w:spacing w:line="280" w:lineRule="atLeast"/>
      <w:jc w:val="both"/>
      <w:outlineLvl w:val="1"/>
    </w:pPr>
    <w:rPr>
      <w:rFonts w:ascii="Arial" w:hAnsi="Arial" w:cs="Arial"/>
      <w:b/>
      <w:bCs/>
      <w:color w:val="000000"/>
      <w:sz w:val="20"/>
    </w:rPr>
  </w:style>
  <w:style w:type="paragraph" w:styleId="Heading3">
    <w:name w:val="heading 3"/>
    <w:basedOn w:val="Normal"/>
    <w:uiPriority w:val="9"/>
    <w:semiHidden/>
    <w:unhideWhenUsed/>
    <w:qFormat/>
    <w:rsid w:val="00E95D9A"/>
    <w:pPr>
      <w:spacing w:before="100" w:beforeAutospacing="1" w:after="100" w:afterAutospacing="1"/>
      <w:outlineLvl w:val="2"/>
    </w:pPr>
    <w:rPr>
      <w:rFonts w:ascii="Arial Unicode MS" w:hAnsi="Arial Unicode MS"/>
      <w:b/>
      <w:bCs/>
      <w:sz w:val="27"/>
      <w:szCs w:val="27"/>
      <w:lang w:eastAsia="en-US"/>
    </w:rPr>
  </w:style>
  <w:style w:type="paragraph" w:styleId="Heading4">
    <w:name w:val="heading 4"/>
    <w:basedOn w:val="Normal"/>
    <w:next w:val="Normal"/>
    <w:uiPriority w:val="9"/>
    <w:semiHidden/>
    <w:unhideWhenUsed/>
    <w:qFormat/>
    <w:rsid w:val="00E95D9A"/>
    <w:pPr>
      <w:keepNext/>
      <w:spacing w:line="280" w:lineRule="atLeast"/>
      <w:jc w:val="both"/>
      <w:outlineLvl w:val="3"/>
    </w:pPr>
    <w:rPr>
      <w:rFonts w:ascii="Arial" w:hAnsi="Arial" w:cs="Arial"/>
      <w:b/>
      <w:bCs/>
      <w:sz w:val="20"/>
      <w:szCs w:val="22"/>
    </w:rPr>
  </w:style>
  <w:style w:type="paragraph" w:styleId="Heading5">
    <w:name w:val="heading 5"/>
    <w:basedOn w:val="Normal"/>
    <w:next w:val="Normal"/>
    <w:link w:val="Heading5Char"/>
    <w:uiPriority w:val="9"/>
    <w:semiHidden/>
    <w:unhideWhenUsed/>
    <w:qFormat/>
    <w:rsid w:val="0049185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tyle">
    <w:name w:val="Style"/>
    <w:rsid w:val="00E95D9A"/>
    <w:pPr>
      <w:widowControl w:val="0"/>
      <w:autoSpaceDE w:val="0"/>
      <w:autoSpaceDN w:val="0"/>
      <w:adjustRightInd w:val="0"/>
    </w:pPr>
    <w:rPr>
      <w:rFonts w:ascii="Arial" w:hAnsi="Arial" w:cs="Arial"/>
      <w:lang w:eastAsia="ja-JP"/>
    </w:rPr>
  </w:style>
  <w:style w:type="character" w:styleId="Hyperlink">
    <w:name w:val="Hyperlink"/>
    <w:uiPriority w:val="99"/>
    <w:semiHidden/>
    <w:rsid w:val="00E95D9A"/>
    <w:rPr>
      <w:color w:val="0000FF"/>
      <w:u w:val="single"/>
    </w:rPr>
  </w:style>
  <w:style w:type="paragraph" w:styleId="Header">
    <w:name w:val="header"/>
    <w:basedOn w:val="Normal"/>
    <w:semiHidden/>
    <w:rsid w:val="00E95D9A"/>
    <w:pPr>
      <w:tabs>
        <w:tab w:val="center" w:pos="4536"/>
        <w:tab w:val="right" w:pos="9072"/>
      </w:tabs>
    </w:pPr>
  </w:style>
  <w:style w:type="character" w:customStyle="1" w:styleId="HeaderChar">
    <w:name w:val="Header Char"/>
    <w:rsid w:val="00E95D9A"/>
    <w:rPr>
      <w:sz w:val="24"/>
      <w:szCs w:val="24"/>
      <w:lang w:val="it-IT" w:eastAsia="ja-JP"/>
    </w:rPr>
  </w:style>
  <w:style w:type="paragraph" w:styleId="Footer">
    <w:name w:val="footer"/>
    <w:basedOn w:val="Normal"/>
    <w:semiHidden/>
    <w:rsid w:val="00E95D9A"/>
    <w:pPr>
      <w:tabs>
        <w:tab w:val="center" w:pos="4536"/>
        <w:tab w:val="right" w:pos="9072"/>
      </w:tabs>
    </w:pPr>
  </w:style>
  <w:style w:type="character" w:customStyle="1" w:styleId="FooterChar">
    <w:name w:val="Footer Char"/>
    <w:rsid w:val="00E95D9A"/>
    <w:rPr>
      <w:sz w:val="24"/>
      <w:szCs w:val="24"/>
      <w:lang w:val="it-IT" w:eastAsia="ja-JP"/>
    </w:rPr>
  </w:style>
  <w:style w:type="character" w:styleId="Strong">
    <w:name w:val="Strong"/>
    <w:uiPriority w:val="22"/>
    <w:qFormat/>
    <w:rsid w:val="00E95D9A"/>
    <w:rPr>
      <w:rFonts w:ascii="Times New Roman" w:hAnsi="Times New Roman" w:cs="Times New Roman" w:hint="default"/>
      <w:b/>
      <w:bCs/>
    </w:rPr>
  </w:style>
  <w:style w:type="character" w:customStyle="1" w:styleId="apple-converted-space">
    <w:name w:val="apple-converted-space"/>
    <w:basedOn w:val="DefaultParagraphFont"/>
    <w:rsid w:val="00E95D9A"/>
  </w:style>
  <w:style w:type="character" w:customStyle="1" w:styleId="apple-style-span">
    <w:name w:val="apple-style-span"/>
    <w:basedOn w:val="DefaultParagraphFont"/>
    <w:rsid w:val="00E95D9A"/>
  </w:style>
  <w:style w:type="paragraph" w:styleId="BodyText2">
    <w:name w:val="Body Text 2"/>
    <w:basedOn w:val="Normal"/>
    <w:semiHidden/>
    <w:rsid w:val="00E95D9A"/>
    <w:pPr>
      <w:spacing w:line="280" w:lineRule="atLeast"/>
      <w:jc w:val="both"/>
    </w:pPr>
    <w:rPr>
      <w:sz w:val="20"/>
    </w:rPr>
  </w:style>
  <w:style w:type="paragraph" w:styleId="BodyText">
    <w:name w:val="Body Text"/>
    <w:basedOn w:val="Normal"/>
    <w:link w:val="BodyTextChar"/>
    <w:uiPriority w:val="99"/>
    <w:unhideWhenUsed/>
    <w:rsid w:val="001C3A03"/>
    <w:pPr>
      <w:spacing w:after="120"/>
    </w:pPr>
    <w:rPr>
      <w:rFonts w:cs="Mangal"/>
      <w:lang w:bidi="ne-NP"/>
    </w:rPr>
  </w:style>
  <w:style w:type="character" w:customStyle="1" w:styleId="BodyTextChar">
    <w:name w:val="Body Text Char"/>
    <w:link w:val="BodyText"/>
    <w:uiPriority w:val="99"/>
    <w:rsid w:val="001C3A03"/>
    <w:rPr>
      <w:sz w:val="24"/>
      <w:szCs w:val="24"/>
      <w:lang w:eastAsia="ja-JP"/>
    </w:rPr>
  </w:style>
  <w:style w:type="character" w:styleId="CommentReference">
    <w:name w:val="annotation reference"/>
    <w:uiPriority w:val="99"/>
    <w:semiHidden/>
    <w:unhideWhenUsed/>
    <w:rsid w:val="00635E39"/>
    <w:rPr>
      <w:sz w:val="16"/>
      <w:szCs w:val="16"/>
    </w:rPr>
  </w:style>
  <w:style w:type="paragraph" w:styleId="CommentText">
    <w:name w:val="annotation text"/>
    <w:basedOn w:val="Normal"/>
    <w:link w:val="CommentTextChar"/>
    <w:uiPriority w:val="99"/>
    <w:unhideWhenUsed/>
    <w:rsid w:val="00635E39"/>
    <w:rPr>
      <w:rFonts w:cs="Mangal"/>
      <w:sz w:val="20"/>
      <w:szCs w:val="20"/>
      <w:lang w:bidi="ne-NP"/>
    </w:rPr>
  </w:style>
  <w:style w:type="character" w:customStyle="1" w:styleId="CommentTextChar">
    <w:name w:val="Comment Text Char"/>
    <w:link w:val="CommentText"/>
    <w:uiPriority w:val="99"/>
    <w:rsid w:val="00635E39"/>
    <w:rPr>
      <w:lang w:eastAsia="ja-JP"/>
    </w:rPr>
  </w:style>
  <w:style w:type="paragraph" w:styleId="CommentSubject">
    <w:name w:val="annotation subject"/>
    <w:basedOn w:val="CommentText"/>
    <w:next w:val="CommentText"/>
    <w:link w:val="CommentSubjectChar"/>
    <w:uiPriority w:val="99"/>
    <w:semiHidden/>
    <w:unhideWhenUsed/>
    <w:rsid w:val="00635E39"/>
    <w:rPr>
      <w:b/>
      <w:bCs/>
    </w:rPr>
  </w:style>
  <w:style w:type="character" w:customStyle="1" w:styleId="CommentSubjectChar">
    <w:name w:val="Comment Subject Char"/>
    <w:link w:val="CommentSubject"/>
    <w:uiPriority w:val="99"/>
    <w:semiHidden/>
    <w:rsid w:val="00635E39"/>
    <w:rPr>
      <w:b/>
      <w:bCs/>
      <w:lang w:eastAsia="ja-JP"/>
    </w:rPr>
  </w:style>
  <w:style w:type="paragraph" w:styleId="BalloonText">
    <w:name w:val="Balloon Text"/>
    <w:basedOn w:val="Normal"/>
    <w:link w:val="BalloonTextChar"/>
    <w:uiPriority w:val="99"/>
    <w:semiHidden/>
    <w:unhideWhenUsed/>
    <w:rsid w:val="00635E39"/>
    <w:rPr>
      <w:rFonts w:ascii="Tahoma" w:hAnsi="Tahoma" w:cs="Mangal"/>
      <w:sz w:val="16"/>
      <w:szCs w:val="16"/>
      <w:lang w:bidi="ne-NP"/>
    </w:rPr>
  </w:style>
  <w:style w:type="character" w:customStyle="1" w:styleId="BalloonTextChar">
    <w:name w:val="Balloon Text Char"/>
    <w:link w:val="BalloonText"/>
    <w:uiPriority w:val="99"/>
    <w:semiHidden/>
    <w:rsid w:val="00635E39"/>
    <w:rPr>
      <w:rFonts w:ascii="Tahoma" w:hAnsi="Tahoma" w:cs="Tahoma"/>
      <w:sz w:val="16"/>
      <w:szCs w:val="16"/>
      <w:lang w:eastAsia="ja-JP"/>
    </w:rPr>
  </w:style>
  <w:style w:type="paragraph" w:styleId="NormalWeb">
    <w:name w:val="Normal (Web)"/>
    <w:basedOn w:val="Normal"/>
    <w:uiPriority w:val="99"/>
    <w:unhideWhenUsed/>
    <w:rsid w:val="00862E87"/>
    <w:pPr>
      <w:spacing w:before="100" w:beforeAutospacing="1" w:after="100" w:afterAutospacing="1"/>
    </w:pPr>
    <w:rPr>
      <w:lang w:eastAsia="en-GB"/>
    </w:rPr>
  </w:style>
  <w:style w:type="paragraph" w:styleId="ListParagraph">
    <w:name w:val="List Paragraph"/>
    <w:basedOn w:val="Normal"/>
    <w:uiPriority w:val="34"/>
    <w:qFormat/>
    <w:rsid w:val="001E56C8"/>
    <w:pPr>
      <w:ind w:left="720"/>
      <w:contextualSpacing/>
    </w:pPr>
    <w:rPr>
      <w:rFonts w:eastAsia="SimSun"/>
      <w:lang w:eastAsia="zh-CN"/>
    </w:rPr>
  </w:style>
  <w:style w:type="table" w:styleId="TableGrid">
    <w:name w:val="Table Grid"/>
    <w:basedOn w:val="TableNormal"/>
    <w:uiPriority w:val="59"/>
    <w:rsid w:val="000F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624B4"/>
    <w:rPr>
      <w:color w:val="800080"/>
      <w:u w:val="single"/>
    </w:rPr>
  </w:style>
  <w:style w:type="paragraph" w:customStyle="1" w:styleId="address">
    <w:name w:val="address"/>
    <w:basedOn w:val="Normal"/>
    <w:rsid w:val="006B2B4D"/>
    <w:pPr>
      <w:suppressAutoHyphens/>
      <w:spacing w:line="320" w:lineRule="exact"/>
    </w:pPr>
    <w:rPr>
      <w:rFonts w:ascii="Arial" w:hAnsi="Arial"/>
      <w:sz w:val="20"/>
      <w:szCs w:val="20"/>
      <w:lang w:eastAsia="ar-SA"/>
    </w:rPr>
  </w:style>
  <w:style w:type="paragraph" w:customStyle="1" w:styleId="Normal1">
    <w:name w:val="Normal1"/>
    <w:rsid w:val="006B2B4D"/>
    <w:pPr>
      <w:spacing w:line="276" w:lineRule="auto"/>
    </w:pPr>
    <w:rPr>
      <w:rFonts w:ascii="Arial" w:eastAsia="Arial" w:hAnsi="Arial" w:cs="Arial"/>
      <w:color w:val="000000"/>
      <w:sz w:val="22"/>
      <w:szCs w:val="22"/>
    </w:rPr>
  </w:style>
  <w:style w:type="character" w:customStyle="1" w:styleId="InternetLink">
    <w:name w:val="Internet Link"/>
    <w:uiPriority w:val="99"/>
    <w:semiHidden/>
    <w:rsid w:val="001D504D"/>
    <w:rPr>
      <w:color w:val="0000FF"/>
      <w:u w:val="single"/>
    </w:rPr>
  </w:style>
  <w:style w:type="paragraph" w:customStyle="1" w:styleId="TextBody">
    <w:name w:val="Text Body"/>
    <w:basedOn w:val="Normal"/>
    <w:uiPriority w:val="99"/>
    <w:unhideWhenUsed/>
    <w:rsid w:val="001D504D"/>
    <w:pPr>
      <w:suppressAutoHyphens/>
      <w:spacing w:after="120" w:line="288" w:lineRule="auto"/>
    </w:pPr>
    <w:rPr>
      <w:rFonts w:cs="Mangal"/>
      <w:color w:val="00000A"/>
      <w:lang w:bidi="ne-NP"/>
    </w:rPr>
  </w:style>
  <w:style w:type="paragraph" w:customStyle="1" w:styleId="xmsonormal">
    <w:name w:val="x_msonormal"/>
    <w:basedOn w:val="Normal"/>
    <w:rsid w:val="00D76307"/>
    <w:pPr>
      <w:spacing w:before="100" w:beforeAutospacing="1" w:after="100" w:afterAutospacing="1"/>
    </w:pPr>
    <w:rPr>
      <w:lang w:eastAsia="en-GB"/>
    </w:rPr>
  </w:style>
  <w:style w:type="character" w:customStyle="1" w:styleId="twitter-quote-text">
    <w:name w:val="twitter-quote-text"/>
    <w:basedOn w:val="DefaultParagraphFont"/>
    <w:rsid w:val="00D76307"/>
  </w:style>
  <w:style w:type="character" w:customStyle="1" w:styleId="main">
    <w:name w:val="main"/>
    <w:basedOn w:val="DefaultParagraphFont"/>
    <w:rsid w:val="00D76307"/>
  </w:style>
  <w:style w:type="character" w:customStyle="1" w:styleId="st">
    <w:name w:val="st"/>
    <w:basedOn w:val="DefaultParagraphFont"/>
    <w:rsid w:val="000844E5"/>
  </w:style>
  <w:style w:type="character" w:styleId="Emphasis">
    <w:name w:val="Emphasis"/>
    <w:basedOn w:val="DefaultParagraphFont"/>
    <w:uiPriority w:val="20"/>
    <w:qFormat/>
    <w:rsid w:val="000844E5"/>
    <w:rPr>
      <w:i/>
      <w:iCs/>
    </w:rPr>
  </w:style>
  <w:style w:type="character" w:customStyle="1" w:styleId="Heading5Char">
    <w:name w:val="Heading 5 Char"/>
    <w:basedOn w:val="DefaultParagraphFont"/>
    <w:link w:val="Heading5"/>
    <w:uiPriority w:val="9"/>
    <w:semiHidden/>
    <w:rsid w:val="0049185D"/>
    <w:rPr>
      <w:rFonts w:asciiTheme="majorHAnsi" w:eastAsiaTheme="majorEastAsia" w:hAnsiTheme="majorHAnsi" w:cstheme="majorBidi"/>
      <w:color w:val="2E74B5" w:themeColor="accent1" w:themeShade="BF"/>
      <w:sz w:val="24"/>
      <w:szCs w:val="24"/>
      <w:lang w:eastAsia="ja-JP"/>
    </w:rPr>
  </w:style>
  <w:style w:type="paragraph" w:styleId="Revision">
    <w:name w:val="Revision"/>
    <w:hidden/>
    <w:uiPriority w:val="99"/>
    <w:semiHidden/>
    <w:rsid w:val="00D560C3"/>
    <w:rPr>
      <w:lang w:eastAsia="ja-JP"/>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UaOt0cTJ3b65Hs7d+SdnSMzHEA==">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1054</Words>
  <Characters>6008</Characters>
  <Application>Microsoft Office Word</Application>
  <DocSecurity>0</DocSecurity>
  <Lines>50</Lines>
  <Paragraphs>14</Paragraphs>
  <ScaleCrop>false</ScaleCrop>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Xeikon</dc:creator>
  <cp:lastModifiedBy>yana.v@duomedia.com</cp:lastModifiedBy>
  <cp:revision>7</cp:revision>
  <dcterms:created xsi:type="dcterms:W3CDTF">2020-03-12T12:32:00Z</dcterms:created>
  <dcterms:modified xsi:type="dcterms:W3CDTF">2020-04-01T13:17:00Z</dcterms:modified>
</cp:coreProperties>
</file>